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pPr>
      <w:r>
        <w:rPr/>
        <w:t>Impression et test  RRD Fire Storm 101 - Jules Cachat – Coureur Chinook</w:t>
      </w:r>
    </w:p>
    <w:p>
      <w:pPr>
        <w:pStyle w:val="style0"/>
      </w:pPr>
      <w:r>
        <w:rPr/>
      </w:r>
    </w:p>
    <w:p>
      <w:pPr>
        <w:pStyle w:val="style0"/>
      </w:pPr>
      <w:r>
        <w:rPr/>
        <w:t>Bonjour je m’appelle Jules Cachat, et j’ai la chance de pouvoir compter sur Chinook surfshop pour m’accompagner dans ma progression</w:t>
      </w:r>
    </w:p>
    <w:p>
      <w:pPr>
        <w:pStyle w:val="style0"/>
      </w:pPr>
      <w:r>
        <w:rPr/>
        <w:t xml:space="preserve">J’ai 15 ans, et  je  pratique le windurf depuis maintenant 8 ans. Je m’entraîne essentiellement en vague mais cet été j’ai souhaité faire du slalom parce que cela reste une excellente école ; </w:t>
      </w:r>
    </w:p>
    <w:p>
      <w:pPr>
        <w:pStyle w:val="style0"/>
      </w:pPr>
      <w:r>
        <w:rPr/>
        <w:t>d’une part, je travaille ma glisse et ma vitesse et cela me permet d’arriver plus vite sur les rampes et ainsi chercher à aller plus haut. D’autre part, tenir des grandes toiles est une bonne chose parce que lorsque je reprends des voiles de vagues, j’ai l’impression que tout est facile. C’est dans le cadre  de cette expérience en slalom que je me propose de vous livrer un avis sur la RRD Fire Storm 101 L que Chinook a mis à ma disposition pour l’été. Je vais justement vous donner mon avis sur cette board dans le but de faire comme une fiche technique de cette dernière.</w:t>
      </w:r>
    </w:p>
    <w:p>
      <w:pPr>
        <w:pStyle w:val="style0"/>
      </w:pPr>
      <w:r>
        <w:rPr/>
      </w:r>
    </w:p>
    <w:p>
      <w:pPr>
        <w:pStyle w:val="style0"/>
        <w:tabs>
          <w:tab w:leader="none" w:pos="1190" w:val="left"/>
        </w:tabs>
      </w:pPr>
      <w:r>
        <w:rPr/>
        <w:t xml:space="preserve">En préambule, il est important que vous sachiez que je pèse 40 kg pour 1.55m et que mes impressions seront complétées par les tests de mon père qui lui fait 25 cm de plus pour 76kg. </w:t>
      </w:r>
    </w:p>
    <w:p>
      <w:pPr>
        <w:pStyle w:val="style0"/>
        <w:tabs>
          <w:tab w:leader="none" w:pos="1190" w:val="left"/>
        </w:tabs>
      </w:pPr>
      <w:r>
        <w:rPr/>
        <w:t>Ce flotteur a été testé avec un aileron slalom de 34 cm Maui Ultra fin. Les conditions de navigation sont celles du termique Corse dans le golf de Valinco – 10 à 20 nds avec un plan d’eau secoué par un clapot serré au bord et plus espacé au large.</w:t>
      </w:r>
    </w:p>
    <w:p>
      <w:pPr>
        <w:pStyle w:val="style0"/>
        <w:tabs>
          <w:tab w:leader="none" w:pos="1190" w:val="left"/>
        </w:tabs>
      </w:pPr>
      <w:r>
        <w:rPr/>
        <w:t xml:space="preserve"> </w:t>
      </w:r>
      <w:r>
        <w:rPr/>
        <w:t>Les thèmes retenus sont assez classiques : Départ au planning – vitesse – maniabilité – cap - Suggestions</w:t>
      </w:r>
    </w:p>
    <w:p>
      <w:pPr>
        <w:pStyle w:val="style0"/>
      </w:pPr>
      <w:r>
        <w:rPr/>
        <w:t xml:space="preserve">Si je devais caractériser cette board </w:t>
      </w:r>
      <w:r>
        <w:rPr>
          <w:b/>
        </w:rPr>
        <w:t>autour d’une</w:t>
      </w:r>
      <w:r>
        <w:rPr>
          <w:b/>
          <w:sz w:val="28"/>
          <w:szCs w:val="28"/>
        </w:rPr>
        <w:t xml:space="preserve"> impression dominante</w:t>
      </w:r>
      <w:r>
        <w:rPr>
          <w:sz w:val="28"/>
          <w:szCs w:val="28"/>
        </w:rPr>
        <w:t>, je dirais « </w:t>
      </w:r>
      <w:r>
        <w:rPr>
          <w:b/>
          <w:color w:val="FF0000"/>
          <w:sz w:val="28"/>
          <w:szCs w:val="28"/>
        </w:rPr>
        <w:t>facilité / confort</w:t>
      </w:r>
      <w:r>
        <w:rPr>
          <w:sz w:val="28"/>
          <w:szCs w:val="28"/>
        </w:rPr>
        <w:t xml:space="preserve"> </w:t>
      </w:r>
      <w:r>
        <w:rPr/>
        <w:t xml:space="preserve">et </w:t>
      </w:r>
      <w:r>
        <w:rPr>
          <w:b/>
        </w:rPr>
        <w:t>temps d’adaptation minime »</w:t>
      </w:r>
      <w:r>
        <w:rPr/>
        <w:t xml:space="preserve"> (comme beaucoup de RRD). </w:t>
      </w:r>
    </w:p>
    <w:p>
      <w:pPr>
        <w:pStyle w:val="style0"/>
      </w:pPr>
      <w:r>
        <w:rPr>
          <w:u w:val="single"/>
        </w:rPr>
        <w:t>Départ au planning</w:t>
      </w:r>
      <w:r>
        <w:rPr/>
        <w:t xml:space="preserve"> : Malgré son faible litrage, cette board part très  vite au planning, à partir de 10 /11 nœuds je planais en 6.8 (Loft Oxygen) mais comme indiqué plus haut, mes 40 kilos constituent un  avantage certain cependant mon père l’a essayé et l’impression se confirme également pour lui à partir de 14/15 nds. C’est vraiment léger et tendu sous les pieds, on abat et on a l’impression de sentir l’eau sous ses pieds à mesure que la sensation de défilement augmente. </w:t>
      </w:r>
    </w:p>
    <w:p>
      <w:pPr>
        <w:pStyle w:val="style0"/>
      </w:pPr>
      <w:r>
        <w:rPr>
          <w:u w:val="single"/>
        </w:rPr>
        <w:t>Vitesse et cap:</w:t>
      </w:r>
    </w:p>
    <w:p>
      <w:pPr>
        <w:pStyle w:val="style0"/>
      </w:pPr>
      <w:r>
        <w:rPr/>
        <w:t xml:space="preserve">Ce qui est bien c’est que celle-ci est très rapide dans du petit vent mais par contre parfois j’ai eu l’impression qu’elle saturait. Le shape moderne qui prévoit un creux au niveau du pont plaque le flotteur sur l’eau et limite de fait la sensation de vitesse. Il y avait beau y avoir 15 nœuds j’avais l’impression d’aller aussi vite que dans 12 nœuds. </w:t>
      </w:r>
    </w:p>
    <w:p>
      <w:pPr>
        <w:pStyle w:val="style0"/>
      </w:pPr>
      <w:r>
        <w:rPr/>
        <w:t xml:space="preserve">Pour ma part, les conditions optimales pour faire de la vitesse avec cette board sont entre 16 et 18 nœuds. Mon père confirme là encore que c’est sur une plage de vent plus élevée qu’elle livre tout son potentiel ( 17 / 22 nds)  </w:t>
      </w:r>
    </w:p>
    <w:p>
      <w:pPr>
        <w:pStyle w:val="style0"/>
      </w:pPr>
      <w:r>
        <w:rPr/>
        <w:t xml:space="preserve">Celle-ci n’est pas trop tendue elle encaisse très bien les creux, légère sous les pieds et ultra confortable pour une session de freeride comme de slalom. Elle ne pose pas beaucoup de problème pour caper, les remontées et les abattées sont sans efforts, cette dernière est très facile en contrôle. Pour ma part, je ne cape pas trop en prenant appui sur l’aileron car je n’arrive pas à appuyer compte tenu de mon poids. </w:t>
      </w:r>
    </w:p>
    <w:p>
      <w:pPr>
        <w:pStyle w:val="style0"/>
      </w:pPr>
      <w:r>
        <w:rPr>
          <w:u w:val="single"/>
        </w:rPr>
        <w:t>Maniabilité :</w:t>
      </w:r>
    </w:p>
    <w:p>
      <w:pPr>
        <w:pStyle w:val="style0"/>
      </w:pPr>
      <w:r>
        <w:rPr/>
        <w:t xml:space="preserve">Le shape de la RRD est super car l’arrière de la planche est plus étroit et les volumes bien répartis ce qui permet de reprendre facilement de la vitesse en fin de jibe. La gestion des courbes a nécessité un petit temps d’adaptation pour moi parce que je ne connais que la vague et c’est au niveau de la répartition des poids et des appuis que j’ai tâtonné le premier jour. Mais ce  fut sincèrement très rapide. On serre et on allonge une courbe sans que cela n’occasionne de blocage particulier. Cela reste fluide et très léger sous les pieds. </w:t>
      </w:r>
    </w:p>
    <w:p>
      <w:pPr>
        <w:pStyle w:val="style0"/>
      </w:pPr>
      <w:r>
        <w:rPr/>
      </w:r>
    </w:p>
    <w:p>
      <w:pPr>
        <w:pStyle w:val="style0"/>
      </w:pPr>
      <w:r>
        <w:rPr/>
        <w:t>Suggestions :</w:t>
      </w:r>
    </w:p>
    <w:p>
      <w:pPr>
        <w:pStyle w:val="style0"/>
      </w:pPr>
      <w:r>
        <w:rPr/>
        <w:t xml:space="preserve">On pourrait à mon sens gagner de façon sensible en performance en installant un aileron de compétition. La longueur était bonne mais c’est le profil qui pourrait surement être affinée pour plus de speed. </w:t>
      </w:r>
    </w:p>
    <w:p>
      <w:pPr>
        <w:pStyle w:val="style0"/>
      </w:pPr>
      <w:r>
        <w:rPr/>
        <w:t xml:space="preserve">Je n’ai pas osé placer les straps à l’extérieur au départ, mais il ne faut pas hésiter car les rails sont confortables sous les pieds et les sensations sont plus sympas. Surtout lorsqu’il s’agit de caper. </w:t>
      </w:r>
    </w:p>
    <w:p>
      <w:pPr>
        <w:pStyle w:val="style0"/>
      </w:pPr>
      <w:r>
        <w:rPr/>
      </w:r>
    </w:p>
    <w:p>
      <w:pPr>
        <w:pStyle w:val="style0"/>
      </w:pPr>
      <w:r>
        <w:rPr/>
        <w:t xml:space="preserve">Voilà, l’essayer c’est l’acquérir. Alors reporter le changement de téléviseur au trimestre prochain et faite vous plaisir dès maintenant avec un flotteur performant et « sans prise de tête ». </w:t>
      </w:r>
    </w:p>
    <w:p>
      <w:pPr>
        <w:pStyle w:val="style0"/>
      </w:pPr>
      <w:r>
        <w:rPr/>
        <w:t>Nul doute que le plaisir éprouvé à bord sera partagé. Bonne nav !</w:t>
      </w:r>
    </w:p>
    <w:sectPr>
      <w:type w:val="nextPage"/>
      <w:pgSz w:h="16838" w:w="11906"/>
      <w:pgMar w:bottom="1417" w:footer="0" w:gutter="0" w:header="0" w:left="1417" w:right="1417" w:top="1417"/>
      <w:pgNumType w:fmt="decimal"/>
      <w:formProt w:val="false"/>
      <w:textDirection w:val="lrTb"/>
      <w:docGrid w:charSpace="4096" w:linePitch="360" w:type="default"/>
    </w:sectPr>
  </w:body>
</w:document>
</file>

<file path=word/fontTable.xml><?xml version="1.0" encoding="utf-8"?>
<w:fonts xmlns:r="http://schemas.openxmlformats.org/officeDocument/2006/relationship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s>
</file>

<file path=word/settings.xml><?xml version="1.0" encoding="utf-8"?>
<w:settings xmlns:w="http://schemas.openxmlformats.org/wordprocessingml/2006/main">
  <w:zoom w:percent="96"/>
  <w:defaultTabStop w:val="708"/>
</w:settings>
</file>

<file path=word/styles.xml><?xml version="1.0" encoding="utf-8"?>
<w:styles xmlns:w="http://schemas.openxmlformats.org/wordprocessingml/2006/main">
  <w:style w:styleId="style0" w:type="paragraph">
    <w:name w:val="Normal"/>
    <w:next w:val="style0"/>
    <w:pPr>
      <w:widowControl/>
      <w:suppressAutoHyphens w:val="true"/>
      <w:spacing w:after="200" w:before="0" w:line="276" w:lineRule="auto"/>
      <w:contextualSpacing w:val="false"/>
    </w:pPr>
    <w:rPr>
      <w:rFonts w:ascii="Calibri" w:cs="Calibri" w:eastAsia="SimSun" w:hAnsi="Calibri"/>
      <w:color w:val="auto"/>
      <w:sz w:val="22"/>
      <w:szCs w:val="22"/>
      <w:lang w:bidi="ar-SA" w:eastAsia="en-US" w:val="fr-FR"/>
    </w:rPr>
  </w:style>
  <w:style w:styleId="style15" w:type="character">
    <w:name w:val="Default Paragraph Font"/>
    <w:next w:val="style15"/>
    <w:rPr/>
  </w:style>
  <w:style w:styleId="style16" w:type="paragraph">
    <w:name w:val="Titre"/>
    <w:basedOn w:val="style0"/>
    <w:next w:val="style17"/>
    <w:pPr>
      <w:keepNext/>
      <w:spacing w:after="120" w:before="240"/>
      <w:contextualSpacing w:val="false"/>
    </w:pPr>
    <w:rPr>
      <w:rFonts w:ascii="Arial" w:cs="Mangal" w:eastAsia="Microsoft YaHei" w:hAnsi="Arial"/>
      <w:sz w:val="28"/>
      <w:szCs w:val="28"/>
    </w:rPr>
  </w:style>
  <w:style w:styleId="style17" w:type="paragraph">
    <w:name w:val="Corps de texte"/>
    <w:basedOn w:val="style0"/>
    <w:next w:val="style17"/>
    <w:pPr>
      <w:spacing w:after="120" w:before="0"/>
      <w:contextualSpacing w:val="false"/>
    </w:pPr>
    <w:rPr/>
  </w:style>
  <w:style w:styleId="style18" w:type="paragraph">
    <w:name w:val="Liste"/>
    <w:basedOn w:val="style17"/>
    <w:next w:val="style18"/>
    <w:pPr/>
    <w:rPr>
      <w:rFonts w:cs="Mangal"/>
    </w:rPr>
  </w:style>
  <w:style w:styleId="style19" w:type="paragraph">
    <w:name w:val="Légende"/>
    <w:basedOn w:val="style0"/>
    <w:next w:val="style19"/>
    <w:pPr>
      <w:suppressLineNumbers/>
      <w:spacing w:after="120" w:before="120"/>
      <w:contextualSpacing w:val="false"/>
    </w:pPr>
    <w:rPr>
      <w:rFonts w:cs="Mangal"/>
      <w:i/>
      <w:iCs/>
      <w:sz w:val="24"/>
      <w:szCs w:val="24"/>
    </w:rPr>
  </w:style>
  <w:style w:styleId="style20" w:type="paragraph">
    <w:name w:val="Index"/>
    <w:basedOn w:val="style0"/>
    <w:next w:val="style20"/>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432</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2013-08-20T13:22:00.00Z</dcterms:created>
  <dc:creator>Utilisateur Windows</dc:creator>
  <cp:lastModifiedBy>Utilisateur Windows</cp:lastModifiedBy>
  <dcterms:modified xsi:type="dcterms:W3CDTF">2013-08-20T20:34:00.00Z</dcterms:modified>
  <cp:revision>3</cp:revision>
</cp:coreProperties>
</file>